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F04A9" w14:textId="77777777" w:rsidR="00F3002D" w:rsidRDefault="007E5C99" w:rsidP="007E5C99">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077AF60" wp14:editId="4A8FCA65">
            <wp:extent cx="3627466" cy="1784350"/>
            <wp:effectExtent l="0" t="0" r="0" b="6350"/>
            <wp:docPr id="2" name="Picture 2" descr="C:\Users\eKoval\AppData\Local\Microsoft\Windows\INetCache\Content.Outlook\T4R9PMZZ\SHIF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Koval\AppData\Local\Microsoft\Windows\INetCache\Content.Outlook\T4R9PMZZ\SHIF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28169" cy="1784696"/>
                    </a:xfrm>
                    <a:prstGeom prst="rect">
                      <a:avLst/>
                    </a:prstGeom>
                    <a:noFill/>
                    <a:ln>
                      <a:noFill/>
                    </a:ln>
                  </pic:spPr>
                </pic:pic>
              </a:graphicData>
            </a:graphic>
          </wp:inline>
        </w:drawing>
      </w:r>
    </w:p>
    <w:p w14:paraId="3E1289DB" w14:textId="357D4644" w:rsidR="00E64270" w:rsidRDefault="00FF0269" w:rsidP="00115A7A">
      <w:pPr>
        <w:rPr>
          <w:rFonts w:ascii="Times New Roman" w:hAnsi="Times New Roman" w:cs="Times New Roman"/>
          <w:sz w:val="24"/>
          <w:szCs w:val="24"/>
        </w:rPr>
      </w:pPr>
      <w:r>
        <w:rPr>
          <w:rFonts w:ascii="Times New Roman" w:hAnsi="Times New Roman" w:cs="Times New Roman"/>
          <w:sz w:val="24"/>
          <w:szCs w:val="24"/>
        </w:rPr>
        <w:t>Date:</w:t>
        <w:tab/>
        <w:t>May 12, 2026</w:t>
      </w:r>
    </w:p>
    <w:p w14:paraId="683F74D1" w14:textId="77777777" w:rsidR="00E64270" w:rsidRDefault="00E64270" w:rsidP="00115A7A">
      <w:pPr>
        <w:rPr>
          <w:rFonts w:ascii="Times New Roman" w:hAnsi="Times New Roman" w:cs="Times New Roman"/>
          <w:sz w:val="24"/>
          <w:szCs w:val="24"/>
        </w:rPr>
      </w:pPr>
      <w:r>
        <w:rPr>
          <w:rFonts w:ascii="Times New Roman" w:hAnsi="Times New Roman" w:cs="Times New Roman"/>
          <w:sz w:val="24"/>
          <w:szCs w:val="24"/>
        </w:rPr>
        <w:t>To:</w:t>
        <w:tab/>
        <w:t>Schools Health Insurance Fund Commissioners and Wellness Coordinators</w:t>
      </w:r>
    </w:p>
    <w:p w14:paraId="65716E8F" w14:textId="52AFD5A7" w:rsidR="00E64270" w:rsidRDefault="00E64270" w:rsidP="00115A7A">
      <w:pPr>
        <w:rPr>
          <w:rFonts w:ascii="Times New Roman" w:hAnsi="Times New Roman" w:cs="Times New Roman"/>
          <w:sz w:val="24"/>
          <w:szCs w:val="24"/>
        </w:rPr>
      </w:pPr>
      <w:r>
        <w:rPr>
          <w:rFonts w:ascii="Times New Roman" w:hAnsi="Times New Roman" w:cs="Times New Roman"/>
          <w:sz w:val="24"/>
          <w:szCs w:val="24"/>
        </w:rPr>
        <w:t>Re:</w:t>
        <w:tab/>
        <w:t>2026-2027 Wellness Grant Program</w:t>
      </w:r>
    </w:p>
    <w:p w14:paraId="4BAB4EB9" w14:textId="4FB2E63C" w:rsidR="00F94A06" w:rsidRDefault="00C2302F" w:rsidP="00115A7A">
      <w:pPr>
        <w:rPr>
          <w:rFonts w:ascii="Times New Roman" w:hAnsi="Times New Roman" w:cs="Times New Roman"/>
          <w:sz w:val="24"/>
          <w:szCs w:val="24"/>
        </w:rPr>
      </w:pPr>
      <w:r>
        <w:rPr>
          <w:rFonts w:ascii="Times New Roman" w:hAnsi="Times New Roman" w:cs="Times New Roman"/>
          <w:sz w:val="24"/>
          <w:szCs w:val="24"/>
        </w:rPr>
        <w:t>For the 13</w:t>
      </w:r>
      <w:r>
        <w:rPr>
          <w:rFonts w:ascii="Times New Roman" w:hAnsi="Times New Roman" w:cs="Times New Roman"/>
          <w:sz w:val="24"/>
          <w:szCs w:val="24"/>
          <w:vertAlign w:val="superscript"/>
        </w:rPr>
        <w:t>th</w:t>
      </w:r>
      <w:r>
        <w:rPr>
          <w:rFonts w:ascii="Times New Roman" w:hAnsi="Times New Roman" w:cs="Times New Roman"/>
          <w:sz w:val="24"/>
          <w:szCs w:val="24"/>
        </w:rPr>
        <w:t xml:space="preserve"> year in a row, the Schools Health Insurance Fund is excited to offer wellness programs to its members. The Fund has budgeted $1,068,074 for such projects. </w:t>
      </w:r>
    </w:p>
    <w:p w14:paraId="794ABC95" w14:textId="51FF36AD" w:rsidR="008D4709" w:rsidRPr="008D4709" w:rsidRDefault="008D4709" w:rsidP="008D4709">
      <w:pPr>
        <w:ind w:right="-360"/>
        <w:rPr>
          <w:rFonts w:ascii="Times New Roman" w:hAnsi="Times New Roman" w:cs="Times New Roman"/>
          <w:sz w:val="24"/>
          <w:szCs w:val="24"/>
        </w:rPr>
      </w:pPr>
      <w:r>
        <w:rPr>
          <w:rFonts w:ascii="Times New Roman" w:hAnsi="Times New Roman" w:cs="Times New Roman"/>
          <w:sz w:val="24"/>
          <w:szCs w:val="24"/>
        </w:rPr>
        <w:t xml:space="preserve">This year, to promote participation and streamline the administration, the Fund has directly contracted with a menu of different vendors offering various wellness-based programs for our members to choose from.  Depending on the demand on the budget, most administrative costs of these program will be paid by the Fund.  The Wellness Committee will continue the Build Your Own Program for another year.  </w:t>
      </w:r>
    </w:p>
    <w:p w14:paraId="0949C6B0" w14:textId="388D93DC" w:rsidR="00E83DCD" w:rsidRDefault="00604373" w:rsidP="00115A7A">
      <w:pPr>
        <w:ind w:right="-360"/>
        <w:rPr>
          <w:rFonts w:ascii="Times New Roman" w:hAnsi="Times New Roman" w:cs="Times New Roman"/>
          <w:sz w:val="24"/>
          <w:szCs w:val="24"/>
        </w:rPr>
      </w:pPr>
      <w:r>
        <w:rPr>
          <w:rFonts w:ascii="Times New Roman" w:hAnsi="Times New Roman" w:cs="Times New Roman"/>
          <w:sz w:val="24"/>
          <w:szCs w:val="24"/>
        </w:rPr>
        <w:t>The Fund will have marketing materials and videos available to all members for the Vendors listed below.</w:t>
      </w:r>
    </w:p>
    <w:p w14:paraId="11C5ADC5" w14:textId="77777777" w:rsidR="008F19FA" w:rsidRDefault="008F19FA" w:rsidP="00115A7A">
      <w:pPr>
        <w:rPr>
          <w:rFonts w:ascii="Times New Roman" w:hAnsi="Times New Roman" w:cs="Times New Roman"/>
          <w:sz w:val="24"/>
          <w:szCs w:val="24"/>
        </w:rPr>
      </w:pPr>
      <w:r>
        <w:rPr>
          <w:rFonts w:ascii="Times New Roman" w:hAnsi="Times New Roman" w:cs="Times New Roman"/>
          <w:sz w:val="24"/>
          <w:szCs w:val="24"/>
        </w:rPr>
        <w:t>The following programs are available:</w:t>
        <w:tab/>
      </w:r>
    </w:p>
    <w:tbl>
      <w:tblPr>
        <w:tblStyle w:val="TableGrid"/>
        <w:tblW w:w="0" w:type="auto"/>
        <w:tblLook w:val="04A0" w:firstRow="1" w:lastRow="0" w:firstColumn="1" w:lastColumn="0" w:noHBand="0" w:noVBand="1"/>
      </w:tblPr>
      <w:tblGrid>
        <w:gridCol w:w="1442"/>
        <w:gridCol w:w="9348"/>
      </w:tblGrid>
      <w:tr w:rsidR="008F19FA" w14:paraId="69E43D98" w14:textId="77777777" w:rsidTr="001E0785">
        <w:tc>
          <w:tcPr>
            <w:tcW w:w="1442" w:type="dxa"/>
          </w:tcPr>
          <w:p w14:paraId="67A80E5E" w14:textId="77777777" w:rsidR="004F2CC9" w:rsidRDefault="004F2CC9" w:rsidP="00115A7A">
            <w:pPr>
              <w:rPr>
                <w:rFonts w:ascii="Times New Roman" w:hAnsi="Times New Roman" w:cs="Times New Roman"/>
                <w:sz w:val="24"/>
                <w:szCs w:val="24"/>
              </w:rPr>
            </w:pPr>
            <w:r>
              <w:rPr>
                <w:rFonts w:ascii="Times New Roman" w:hAnsi="Times New Roman" w:cs="Times New Roman"/>
                <w:sz w:val="24"/>
                <w:szCs w:val="24"/>
              </w:rPr>
              <w:t>Option 1</w:t>
            </w:r>
          </w:p>
          <w:p w14:paraId="353C2802" w14:textId="77777777" w:rsidR="008F19FA" w:rsidRDefault="008F19FA" w:rsidP="00115A7A">
            <w:pPr>
              <w:rPr>
                <w:rFonts w:ascii="Times New Roman" w:hAnsi="Times New Roman" w:cs="Times New Roman"/>
                <w:sz w:val="24"/>
                <w:szCs w:val="24"/>
              </w:rPr>
            </w:pPr>
          </w:p>
        </w:tc>
        <w:tc>
          <w:tcPr>
            <w:tcW w:w="9348" w:type="dxa"/>
          </w:tcPr>
          <w:p w14:paraId="5FD791DE" w14:textId="46C75544" w:rsidR="003B2205" w:rsidRPr="008075E4" w:rsidRDefault="003B2205" w:rsidP="003B2205">
            <w:pPr>
              <w:rPr>
                <w:rFonts w:ascii="Times New Roman" w:hAnsi="Times New Roman" w:cs="Times New Roman"/>
                <w:bCs/>
                <w:i/>
                <w:sz w:val="24"/>
                <w:szCs w:val="24"/>
              </w:rPr>
            </w:pPr>
            <w:r>
              <w:rPr>
                <w:rFonts w:ascii="Times New Roman" w:hAnsi="Times New Roman" w:cs="Times New Roman"/>
                <w:b/>
                <w:sz w:val="24"/>
                <w:szCs w:val="24"/>
              </w:rPr>
              <w:t xml:space="preserve">Advanta – </w:t>
            </w:r>
            <w:r>
              <w:rPr>
                <w:rFonts w:ascii="Times New Roman" w:hAnsi="Times New Roman" w:cs="Times New Roman"/>
                <w:bCs/>
                <w:sz w:val="24"/>
                <w:szCs w:val="24"/>
              </w:rPr>
              <w:t>An incentive based program to help boost, track and reward physical and emotional wellbeing.</w:t>
            </w:r>
            <w:r>
              <w:rPr>
                <w:rFonts w:ascii="Times New Roman" w:hAnsi="Times New Roman" w:cs="Times New Roman"/>
                <w:b/>
                <w:sz w:val="24"/>
                <w:szCs w:val="24"/>
              </w:rPr>
              <w:t xml:space="preserve">  </w:t>
            </w:r>
            <w:r>
              <w:rPr>
                <w:rFonts w:ascii="Times New Roman" w:hAnsi="Times New Roman" w:cs="Times New Roman"/>
                <w:bCs/>
                <w:i/>
                <w:iCs/>
                <w:sz w:val="21"/>
                <w:szCs w:val="21"/>
              </w:rPr>
              <w:t>Employee Incentives are not sponsored by the Fund.</w:t>
            </w:r>
          </w:p>
          <w:p w14:paraId="6C03D3E1" w14:textId="69642AF4" w:rsidR="002E5574" w:rsidRPr="002E5574" w:rsidRDefault="002E5574" w:rsidP="004F2CC9">
            <w:pPr>
              <w:rPr>
                <w:rFonts w:ascii="Times New Roman" w:hAnsi="Times New Roman" w:cs="Times New Roman"/>
                <w:i/>
                <w:sz w:val="24"/>
                <w:szCs w:val="24"/>
              </w:rPr>
            </w:pPr>
          </w:p>
        </w:tc>
      </w:tr>
      <w:tr w:rsidR="00E83DCD" w14:paraId="1C22B0AA" w14:textId="77777777" w:rsidTr="00E83DCD">
        <w:trPr>
          <w:trHeight w:val="521"/>
        </w:trPr>
        <w:tc>
          <w:tcPr>
            <w:tcW w:w="1442" w:type="dxa"/>
          </w:tcPr>
          <w:p w14:paraId="152AC053" w14:textId="24004488" w:rsidR="00E83DCD" w:rsidRDefault="00E83DCD" w:rsidP="00115A7A">
            <w:pPr>
              <w:rPr>
                <w:rFonts w:ascii="Times New Roman" w:hAnsi="Times New Roman" w:cs="Times New Roman"/>
                <w:sz w:val="24"/>
                <w:szCs w:val="24"/>
              </w:rPr>
            </w:pPr>
            <w:r>
              <w:rPr>
                <w:rFonts w:ascii="Times New Roman" w:hAnsi="Times New Roman" w:cs="Times New Roman"/>
                <w:sz w:val="24"/>
                <w:szCs w:val="24"/>
              </w:rPr>
              <w:t>Option 2</w:t>
            </w:r>
          </w:p>
        </w:tc>
        <w:tc>
          <w:tcPr>
            <w:tcW w:w="9348" w:type="dxa"/>
          </w:tcPr>
          <w:p w14:paraId="2420DF49" w14:textId="5A489C13" w:rsidR="00E83DCD" w:rsidRDefault="00E83DCD" w:rsidP="003B2205">
            <w:pPr>
              <w:rPr>
                <w:rFonts w:ascii="Times New Roman" w:hAnsi="Times New Roman" w:cs="Times New Roman"/>
                <w:b/>
                <w:sz w:val="24"/>
                <w:szCs w:val="24"/>
              </w:rPr>
            </w:pPr>
            <w:r>
              <w:rPr>
                <w:rFonts w:ascii="Times New Roman" w:hAnsi="Times New Roman" w:cs="Times New Roman"/>
                <w:b/>
                <w:sz w:val="24"/>
                <w:szCs w:val="24"/>
              </w:rPr>
              <w:t xml:space="preserve">US Wellness – </w:t>
            </w:r>
            <w:r>
              <w:rPr>
                <w:rFonts w:ascii="Times New Roman" w:hAnsi="Times New Roman" w:cs="Times New Roman"/>
                <w:bCs/>
                <w:sz w:val="24"/>
                <w:szCs w:val="24"/>
              </w:rPr>
              <w:t>on and offsite biometric screenings, wellness app, health risk assessment, coaching, seminars, health fairs and cancer testing.</w:t>
            </w:r>
          </w:p>
        </w:tc>
      </w:tr>
      <w:tr w:rsidR="00264AE4" w14:paraId="21F2DB7F" w14:textId="77777777" w:rsidTr="00E83DCD">
        <w:trPr>
          <w:trHeight w:val="620"/>
        </w:trPr>
        <w:tc>
          <w:tcPr>
            <w:tcW w:w="1442" w:type="dxa"/>
          </w:tcPr>
          <w:p w14:paraId="5F82B29C" w14:textId="4F260B51" w:rsidR="00264AE4" w:rsidRDefault="00264AE4" w:rsidP="00115A7A">
            <w:pPr>
              <w:rPr>
                <w:rFonts w:ascii="Times New Roman" w:hAnsi="Times New Roman" w:cs="Times New Roman"/>
                <w:sz w:val="24"/>
                <w:szCs w:val="24"/>
              </w:rPr>
            </w:pPr>
            <w:r>
              <w:rPr>
                <w:rFonts w:ascii="Times New Roman" w:hAnsi="Times New Roman" w:cs="Times New Roman"/>
                <w:sz w:val="24"/>
                <w:szCs w:val="24"/>
              </w:rPr>
              <w:t>Option 3</w:t>
            </w:r>
          </w:p>
        </w:tc>
        <w:tc>
          <w:tcPr>
            <w:tcW w:w="9348" w:type="dxa"/>
          </w:tcPr>
          <w:p w14:paraId="340AEB55" w14:textId="6DCC8612" w:rsidR="00264AE4" w:rsidRDefault="00264AE4" w:rsidP="003B2205">
            <w:pPr>
              <w:rPr>
                <w:rFonts w:ascii="Times New Roman" w:hAnsi="Times New Roman" w:cs="Times New Roman"/>
                <w:b/>
                <w:sz w:val="24"/>
                <w:szCs w:val="24"/>
              </w:rPr>
            </w:pPr>
            <w:r>
              <w:rPr>
                <w:rFonts w:ascii="Times New Roman" w:hAnsi="Times New Roman" w:cs="Times New Roman"/>
                <w:b/>
                <w:sz w:val="24"/>
                <w:szCs w:val="24"/>
              </w:rPr>
              <w:t xml:space="preserve">Ramp Health – </w:t>
            </w:r>
            <w:r>
              <w:rPr>
                <w:rFonts w:ascii="Times New Roman" w:hAnsi="Times New Roman" w:cs="Times New Roman"/>
                <w:bCs/>
                <w:sz w:val="24"/>
                <w:szCs w:val="24"/>
              </w:rPr>
              <w:t>In person and virtual Wellness Coaching</w:t>
            </w:r>
          </w:p>
        </w:tc>
      </w:tr>
      <w:tr w:rsidR="00D17467" w14:paraId="099E0BA6" w14:textId="77777777" w:rsidTr="001E0785">
        <w:tc>
          <w:tcPr>
            <w:tcW w:w="1442" w:type="dxa"/>
          </w:tcPr>
          <w:p w14:paraId="1ABBAC1F" w14:textId="5491AE1E" w:rsidR="00D17467" w:rsidRDefault="00D17467" w:rsidP="00115A7A">
            <w:pPr>
              <w:rPr>
                <w:rFonts w:ascii="Times New Roman" w:hAnsi="Times New Roman" w:cs="Times New Roman"/>
                <w:sz w:val="24"/>
                <w:szCs w:val="24"/>
              </w:rPr>
            </w:pPr>
            <w:r>
              <w:rPr>
                <w:rFonts w:ascii="Times New Roman" w:hAnsi="Times New Roman" w:cs="Times New Roman"/>
                <w:sz w:val="24"/>
                <w:szCs w:val="24"/>
              </w:rPr>
              <w:t>Option 4</w:t>
            </w:r>
          </w:p>
        </w:tc>
        <w:tc>
          <w:tcPr>
            <w:tcW w:w="9348" w:type="dxa"/>
          </w:tcPr>
          <w:p w14:paraId="2CC6D68A" w14:textId="61D126EC" w:rsidR="00D17467" w:rsidRDefault="00D17467" w:rsidP="00D17467">
            <w:pPr>
              <w:rPr>
                <w:rFonts w:ascii="Times New Roman" w:hAnsi="Times New Roman" w:cs="Times New Roman"/>
                <w:b/>
                <w:sz w:val="24"/>
                <w:szCs w:val="24"/>
              </w:rPr>
            </w:pPr>
            <w:r>
              <w:rPr>
                <w:rFonts w:ascii="Times New Roman" w:hAnsi="Times New Roman" w:cs="Times New Roman"/>
                <w:b/>
                <w:sz w:val="24"/>
                <w:szCs w:val="24"/>
              </w:rPr>
              <w:t xml:space="preserve">Design Your Own Program – </w:t>
            </w:r>
            <w:r>
              <w:rPr>
                <w:rFonts w:ascii="Times New Roman" w:hAnsi="Times New Roman" w:cs="Times New Roman"/>
                <w:sz w:val="24"/>
                <w:szCs w:val="24"/>
              </w:rPr>
              <w:t>This option will allow the district to design a new wellness plan for this school year.  Please include a detailed description of the plan, timeframes and associated costs that the district will be responsible for and total grant money requested by the Fund.</w:t>
            </w:r>
            <w:r>
              <w:rPr>
                <w:rFonts w:ascii="Times New Roman" w:hAnsi="Times New Roman" w:cs="Times New Roman"/>
                <w:b/>
                <w:sz w:val="24"/>
                <w:szCs w:val="24"/>
              </w:rPr>
              <w:t xml:space="preserve">  Expenses are to be paid directly by the BOE and will be reimbursed by the Fund on a rolling basis. Vouchers may be submitted at any time during the plan year. All grant funds must be utilized by June 30. Reimbursement vouchers must be submitted no later than September 30. Submissions received after September 30 will not be processed. Payment will be issued within 45 days of receipt of a complete and compliant submission.</w:t>
            </w:r>
          </w:p>
          <w:p w14:paraId="6321253A" w14:textId="32DA0D33" w:rsidR="002E5574" w:rsidRPr="002E5574" w:rsidRDefault="002E5574" w:rsidP="00D17467">
            <w:pPr>
              <w:rPr>
                <w:rFonts w:ascii="Times New Roman" w:hAnsi="Times New Roman" w:cs="Times New Roman"/>
                <w:i/>
                <w:sz w:val="24"/>
                <w:szCs w:val="24"/>
              </w:rPr>
            </w:pPr>
          </w:p>
        </w:tc>
      </w:tr>
    </w:tbl>
    <w:p w14:paraId="0F319029" w14:textId="0AB50F6C" w:rsidR="00E17E42" w:rsidRDefault="00E17E42" w:rsidP="00115A7A">
      <w:pPr>
        <w:rPr>
          <w:rFonts w:ascii="Times New Roman" w:hAnsi="Times New Roman" w:cs="Times New Roman"/>
          <w:b/>
          <w:i/>
          <w:sz w:val="24"/>
          <w:szCs w:val="24"/>
        </w:rPr>
      </w:pPr>
    </w:p>
    <w:p w14:paraId="2557BDBC" w14:textId="5087CB23" w:rsidR="00DD4D2D" w:rsidRDefault="004F2CC9" w:rsidP="00DD4D2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__________________________Board of Education selects Option ______ and is </w:t>
      </w:r>
      <w:r>
        <w:rPr>
          <w:rFonts w:ascii="Times New Roman" w:hAnsi="Times New Roman" w:cs="Times New Roman"/>
          <w:b/>
          <w:bCs/>
          <w:sz w:val="24"/>
          <w:szCs w:val="24"/>
        </w:rPr>
        <w:t>willing to commit to management resources and will be financial responsible for any wellness expenses outside of the program, including employee incentives.</w:t>
      </w:r>
      <w:r>
        <w:rPr>
          <w:rFonts w:ascii="Times New Roman" w:hAnsi="Times New Roman" w:cs="Times New Roman"/>
          <w:sz w:val="24"/>
          <w:szCs w:val="24"/>
        </w:rPr>
        <w:t xml:space="preserve">  </w:t>
      </w:r>
    </w:p>
    <w:p w14:paraId="2847460C" w14:textId="77777777" w:rsidR="00DD4D2D" w:rsidRDefault="00DD4D2D" w:rsidP="00DD4D2D">
      <w:pPr>
        <w:spacing w:after="0" w:line="240" w:lineRule="auto"/>
        <w:rPr>
          <w:rFonts w:ascii="Times New Roman" w:hAnsi="Times New Roman" w:cs="Times New Roman"/>
          <w:sz w:val="24"/>
          <w:szCs w:val="24"/>
        </w:rPr>
      </w:pPr>
    </w:p>
    <w:p w14:paraId="0EE3E9CF" w14:textId="246782EA" w:rsidR="00DA363E" w:rsidRDefault="00E17E42" w:rsidP="00DD4D2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School Board elects ___________________________________________________ to be its </w:t>
      </w:r>
    </w:p>
    <w:p w14:paraId="588D6637" w14:textId="77777777" w:rsidR="00DA363E" w:rsidRDefault="00DA363E" w:rsidP="00DA363E">
      <w:pPr>
        <w:spacing w:after="0" w:line="240" w:lineRule="auto"/>
        <w:rPr>
          <w:rFonts w:ascii="Times New Roman" w:hAnsi="Times New Roman" w:cs="Times New Roman"/>
          <w:sz w:val="24"/>
          <w:szCs w:val="24"/>
        </w:rPr>
      </w:pPr>
    </w:p>
    <w:p w14:paraId="439738C7" w14:textId="60B4DF81" w:rsidR="004F2CC9" w:rsidRDefault="00E17E42" w:rsidP="00DA363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Wellness Champion/Leader who will be paid $___________ for the year.  Please explain estimated hours of work to promote and coordinate. Also include total locations in your district.  </w:t>
      </w:r>
      <w:r>
        <w:rPr>
          <w:rFonts w:ascii="Times New Roman" w:hAnsi="Times New Roman" w:cs="Times New Roman"/>
          <w:i/>
          <w:sz w:val="24"/>
          <w:szCs w:val="24"/>
        </w:rPr>
        <w:t>Stipends are capped at $2,500.</w:t>
      </w:r>
    </w:p>
    <w:p w14:paraId="042E4C01" w14:textId="77777777" w:rsidR="008F19FA" w:rsidRDefault="008F19FA" w:rsidP="008F19FA">
      <w:pPr>
        <w:spacing w:after="0" w:line="240" w:lineRule="auto"/>
        <w:rPr>
          <w:rFonts w:ascii="Times New Roman" w:hAnsi="Times New Roman" w:cs="Times New Roman"/>
          <w:sz w:val="24"/>
          <w:szCs w:val="24"/>
        </w:rPr>
      </w:pPr>
    </w:p>
    <w:p w14:paraId="042E4C02" w14:textId="77777777" w:rsidR="008F19FA" w:rsidRDefault="008F19FA" w:rsidP="008F19FA">
      <w:pPr>
        <w:spacing w:after="0" w:line="240" w:lineRule="auto"/>
        <w:rPr>
          <w:rFonts w:ascii="Times New Roman" w:hAnsi="Times New Roman" w:cs="Times New Roman"/>
          <w:b/>
          <w:sz w:val="24"/>
          <w:szCs w:val="24"/>
        </w:rPr>
      </w:pPr>
      <w:r>
        <w:rPr>
          <w:rFonts w:ascii="Times New Roman" w:hAnsi="Times New Roman" w:cs="Times New Roman"/>
          <w:b/>
          <w:sz w:val="24"/>
          <w:szCs w:val="24"/>
        </w:rPr>
        <w:t>Wellness Management Portal — Primary Contact (Required)</w:t>
      </w:r>
    </w:p>
    <w:p w14:paraId="042E4C03" w14:textId="77777777" w:rsidR="008F19FA" w:rsidRDefault="008F19FA" w:rsidP="008F19FA">
      <w:pPr>
        <w:spacing w:after="0" w:line="240" w:lineRule="auto"/>
        <w:rPr>
          <w:rFonts w:ascii="Times New Roman" w:hAnsi="Times New Roman" w:cs="Times New Roman"/>
          <w:i/>
          <w:sz w:val="24"/>
          <w:szCs w:val="24"/>
        </w:rPr>
      </w:pPr>
      <w:r>
        <w:rPr>
          <w:rFonts w:ascii="Times New Roman" w:hAnsi="Times New Roman" w:cs="Times New Roman"/>
          <w:i/>
          <w:sz w:val="24"/>
          <w:szCs w:val="24"/>
        </w:rPr>
        <w:t>The SHIF Wellness Management Portal is being implemented for the 2026-2027 plan year. Please provide the contact information for the individual(s) who will manage wellness applications and reimbursement submissions on behalf of your district. Up to two contacts may be designated. Login credentials and onboarding instructions will be sent directly to the email addresses provided below.</w:t>
      </w:r>
    </w:p>
    <w:p w14:paraId="042E4C04" w14:textId="77777777" w:rsidR="008F19FA" w:rsidRDefault="008F19FA" w:rsidP="008F19FA">
      <w:pPr>
        <w:spacing w:after="0" w:line="240" w:lineRule="auto"/>
        <w:rPr>
          <w:rFonts w:ascii="Times New Roman" w:hAnsi="Times New Roman" w:cs="Times New Roman"/>
          <w:sz w:val="24"/>
          <w:szCs w:val="24"/>
        </w:rPr>
      </w:pPr>
      <w:r>
        <w:rPr>
          <w:rFonts w:ascii="Times New Roman" w:hAnsi="Times New Roman" w:cs="Times New Roman"/>
          <w:sz w:val="24"/>
          <w:szCs w:val="24"/>
        </w:rPr>
        <w:t>Contact 1 — Name: ___________________________ Title: ___________________________ Email: ___________________________</w:t>
      </w:r>
    </w:p>
    <w:p w14:paraId="042E4C05" w14:textId="77777777" w:rsidR="008F19FA" w:rsidRDefault="008F19FA" w:rsidP="008F19FA">
      <w:pPr>
        <w:spacing w:after="0" w:line="240" w:lineRule="auto"/>
        <w:rPr>
          <w:rFonts w:ascii="Times New Roman" w:hAnsi="Times New Roman" w:cs="Times New Roman"/>
          <w:sz w:val="24"/>
          <w:szCs w:val="24"/>
        </w:rPr>
      </w:pPr>
      <w:r>
        <w:rPr>
          <w:rFonts w:ascii="Times New Roman" w:hAnsi="Times New Roman" w:cs="Times New Roman"/>
          <w:sz w:val="24"/>
          <w:szCs w:val="24"/>
        </w:rPr>
        <w:t>Contact 2 (optional) — Name: ___________________________ Title: ___________________________ Email: ___________________________</w:t>
      </w:r>
    </w:p>
    <w:p w14:paraId="042E4C06" w14:textId="77777777" w:rsidR="008F19FA" w:rsidRDefault="008F19FA" w:rsidP="008F19FA">
      <w:pPr>
        <w:spacing w:after="0" w:line="240" w:lineRule="auto"/>
        <w:rPr>
          <w:rFonts w:ascii="Times New Roman" w:hAnsi="Times New Roman" w:cs="Times New Roman"/>
          <w:sz w:val="24"/>
          <w:szCs w:val="24"/>
        </w:rPr>
      </w:pPr>
    </w:p>
    <w:p w14:paraId="7F26857F" w14:textId="6F2C172B" w:rsidR="00FF13A4" w:rsidRPr="00FF13A4" w:rsidRDefault="00F3002D" w:rsidP="00FF13A4">
      <w:pPr>
        <w:rPr>
          <w:rFonts w:ascii="Times" w:hAnsi="Times" w:cs="Times"/>
          <w:b/>
          <w:color w:val="1D1B11"/>
          <w:sz w:val="24"/>
          <w:szCs w:val="24"/>
        </w:rPr>
      </w:pPr>
      <w:r>
        <w:rPr>
          <w:rFonts w:ascii="Times New Roman" w:hAnsi="Times New Roman" w:cs="Times New Roman"/>
          <w:b/>
          <w:sz w:val="24"/>
          <w:szCs w:val="24"/>
        </w:rPr>
        <w:t>Applications are due by July 1, 2026. Please send all completed and signed applications to: HIFWELLNESS@PERMAINC.COM | Attn: Jordyn Robinson</w:t>
      </w:r>
    </w:p>
    <w:p w14:paraId="03DC4FC1" w14:textId="77777777" w:rsidR="00736168" w:rsidRDefault="00F441CB" w:rsidP="00115A7A">
      <w:pPr>
        <w:rPr>
          <w:rFonts w:ascii="Times New Roman" w:hAnsi="Times New Roman" w:cs="Times New Roman"/>
          <w:b/>
          <w:sz w:val="24"/>
          <w:szCs w:val="24"/>
        </w:rPr>
      </w:pPr>
      <w:r>
        <w:rPr>
          <w:rFonts w:ascii="Times New Roman" w:hAnsi="Times New Roman" w:cs="Times New Roman"/>
          <w:b/>
          <w:sz w:val="24"/>
          <w:szCs w:val="24"/>
        </w:rPr>
        <w:t>Agreed to and authorized by:</w:t>
      </w:r>
    </w:p>
    <w:tbl>
      <w:tblPr>
        <w:tblStyle w:val="TableGrid"/>
        <w:tblW w:w="0" w:type="auto"/>
        <w:tblLook w:val="04A0" w:firstRow="1" w:lastRow="0" w:firstColumn="1" w:lastColumn="0" w:noHBand="0" w:noVBand="1"/>
      </w:tblPr>
      <w:tblGrid>
        <w:gridCol w:w="918"/>
        <w:gridCol w:w="9378"/>
      </w:tblGrid>
      <w:tr w:rsidR="00736168" w14:paraId="206BE0B3" w14:textId="77777777" w:rsidTr="00736168">
        <w:tc>
          <w:tcPr>
            <w:tcW w:w="918" w:type="dxa"/>
            <w:vAlign w:val="center"/>
          </w:tcPr>
          <w:p w14:paraId="35EC40E8" w14:textId="77777777" w:rsidR="00736168" w:rsidRDefault="00736168" w:rsidP="00736168">
            <w:pPr>
              <w:rPr>
                <w:rFonts w:ascii="Times New Roman" w:hAnsi="Times New Roman" w:cs="Times New Roman"/>
                <w:b/>
                <w:sz w:val="24"/>
                <w:szCs w:val="24"/>
              </w:rPr>
            </w:pPr>
            <w:r>
              <w:rPr>
                <w:rFonts w:ascii="Times New Roman" w:hAnsi="Times New Roman" w:cs="Times New Roman"/>
                <w:b/>
                <w:sz w:val="24"/>
                <w:szCs w:val="24"/>
              </w:rPr>
              <w:t>Name:</w:t>
            </w:r>
          </w:p>
        </w:tc>
        <w:tc>
          <w:tcPr>
            <w:tcW w:w="9378" w:type="dxa"/>
          </w:tcPr>
          <w:p w14:paraId="4382DB0C" w14:textId="77777777" w:rsidR="00736168" w:rsidRDefault="00736168" w:rsidP="00115A7A">
            <w:pPr>
              <w:rPr>
                <w:rFonts w:ascii="Times New Roman" w:hAnsi="Times New Roman" w:cs="Times New Roman"/>
                <w:b/>
                <w:sz w:val="24"/>
                <w:szCs w:val="24"/>
              </w:rPr>
            </w:pPr>
          </w:p>
          <w:p w14:paraId="0E1A423D" w14:textId="72BDBFFF" w:rsidR="00736168" w:rsidRDefault="00736168" w:rsidP="00115A7A">
            <w:pPr>
              <w:rPr>
                <w:rFonts w:ascii="Times New Roman" w:hAnsi="Times New Roman" w:cs="Times New Roman"/>
                <w:b/>
                <w:sz w:val="24"/>
                <w:szCs w:val="24"/>
              </w:rPr>
            </w:pPr>
          </w:p>
        </w:tc>
      </w:tr>
      <w:tr w:rsidR="00736168" w14:paraId="7BDC22F0" w14:textId="77777777" w:rsidTr="00736168">
        <w:tc>
          <w:tcPr>
            <w:tcW w:w="918" w:type="dxa"/>
            <w:vAlign w:val="center"/>
          </w:tcPr>
          <w:p w14:paraId="6597F1E4" w14:textId="77777777" w:rsidR="00736168" w:rsidRDefault="00736168" w:rsidP="00736168">
            <w:pPr>
              <w:rPr>
                <w:rFonts w:ascii="Times New Roman" w:hAnsi="Times New Roman" w:cs="Times New Roman"/>
                <w:b/>
                <w:sz w:val="24"/>
                <w:szCs w:val="24"/>
              </w:rPr>
            </w:pPr>
            <w:r>
              <w:rPr>
                <w:rFonts w:ascii="Times New Roman" w:hAnsi="Times New Roman" w:cs="Times New Roman"/>
                <w:b/>
                <w:sz w:val="24"/>
                <w:szCs w:val="24"/>
              </w:rPr>
              <w:t>Title:</w:t>
            </w:r>
          </w:p>
        </w:tc>
        <w:tc>
          <w:tcPr>
            <w:tcW w:w="9378" w:type="dxa"/>
          </w:tcPr>
          <w:p w14:paraId="1127A0E1" w14:textId="77777777" w:rsidR="00736168" w:rsidRDefault="00736168" w:rsidP="00115A7A">
            <w:pPr>
              <w:rPr>
                <w:rFonts w:ascii="Times New Roman" w:hAnsi="Times New Roman" w:cs="Times New Roman"/>
                <w:b/>
                <w:sz w:val="24"/>
                <w:szCs w:val="24"/>
              </w:rPr>
            </w:pPr>
          </w:p>
          <w:p w14:paraId="3853A48A" w14:textId="747B8E99" w:rsidR="00736168" w:rsidRDefault="00736168" w:rsidP="00115A7A">
            <w:pPr>
              <w:rPr>
                <w:rFonts w:ascii="Times New Roman" w:hAnsi="Times New Roman" w:cs="Times New Roman"/>
                <w:b/>
                <w:sz w:val="24"/>
                <w:szCs w:val="24"/>
              </w:rPr>
            </w:pPr>
          </w:p>
        </w:tc>
      </w:tr>
      <w:tr w:rsidR="00736168" w14:paraId="789CFB30" w14:textId="77777777" w:rsidTr="00736168">
        <w:tc>
          <w:tcPr>
            <w:tcW w:w="918" w:type="dxa"/>
            <w:vAlign w:val="center"/>
          </w:tcPr>
          <w:p w14:paraId="4735451A" w14:textId="77777777" w:rsidR="00736168" w:rsidRDefault="00736168" w:rsidP="00736168">
            <w:pPr>
              <w:rPr>
                <w:rFonts w:ascii="Times New Roman" w:hAnsi="Times New Roman" w:cs="Times New Roman"/>
                <w:b/>
                <w:sz w:val="24"/>
                <w:szCs w:val="24"/>
              </w:rPr>
            </w:pPr>
            <w:r>
              <w:rPr>
                <w:rFonts w:ascii="Times New Roman" w:hAnsi="Times New Roman" w:cs="Times New Roman"/>
                <w:b/>
                <w:sz w:val="24"/>
                <w:szCs w:val="24"/>
              </w:rPr>
              <w:t>Date:</w:t>
            </w:r>
          </w:p>
        </w:tc>
        <w:tc>
          <w:tcPr>
            <w:tcW w:w="9378" w:type="dxa"/>
          </w:tcPr>
          <w:p w14:paraId="61A8D048" w14:textId="77777777" w:rsidR="00736168" w:rsidRDefault="00736168" w:rsidP="00115A7A">
            <w:pPr>
              <w:rPr>
                <w:rFonts w:ascii="Times New Roman" w:hAnsi="Times New Roman" w:cs="Times New Roman"/>
                <w:b/>
                <w:sz w:val="24"/>
                <w:szCs w:val="24"/>
              </w:rPr>
            </w:pPr>
          </w:p>
          <w:p w14:paraId="244B5232" w14:textId="6A754159" w:rsidR="00736168" w:rsidRDefault="00736168" w:rsidP="00115A7A">
            <w:pPr>
              <w:rPr>
                <w:rFonts w:ascii="Times New Roman" w:hAnsi="Times New Roman" w:cs="Times New Roman"/>
                <w:b/>
                <w:sz w:val="24"/>
                <w:szCs w:val="24"/>
              </w:rPr>
            </w:pPr>
          </w:p>
        </w:tc>
      </w:tr>
    </w:tbl>
    <w:p w14:paraId="395D5507" w14:textId="77777777" w:rsidR="004378DA" w:rsidRDefault="004378DA" w:rsidP="00936089">
      <w:pPr>
        <w:spacing w:after="0" w:line="240" w:lineRule="auto"/>
        <w:rPr>
          <w:rFonts w:ascii="Book Antiqua" w:eastAsia="Calibri" w:hAnsi="Book Antiqua" w:cs="Times New Roman"/>
          <w:b/>
          <w:sz w:val="24"/>
          <w:szCs w:val="24"/>
        </w:rPr>
      </w:pPr>
    </w:p>
    <w:p w14:paraId="5A386496" w14:textId="66278788" w:rsidR="00936089" w:rsidRPr="00E64270" w:rsidRDefault="00936089" w:rsidP="00E83DCD">
      <w:pPr>
        <w:rPr>
          <w:rFonts w:ascii="Times New Roman" w:hAnsi="Times New Roman" w:cs="Times New Roman"/>
          <w:b/>
          <w:sz w:val="24"/>
          <w:szCs w:val="24"/>
        </w:rPr>
      </w:pPr>
    </w:p>
    <w:sectPr w:rsidR="00936089" w:rsidRPr="00E64270" w:rsidSect="0031122F">
      <w:headerReference w:type="default" r:id="rId9"/>
      <w:pgSz w:w="12240" w:h="15840"/>
      <w:pgMar w:top="720" w:right="720" w:bottom="720" w:left="72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0639E" w14:textId="77777777" w:rsidR="00B41F64" w:rsidRDefault="00B41F64" w:rsidP="007045E5">
      <w:pPr>
        <w:spacing w:after="0" w:line="240" w:lineRule="auto"/>
      </w:pPr>
      <w:r>
        <w:separator/>
      </w:r>
    </w:p>
  </w:endnote>
  <w:endnote w:type="continuationSeparator" w:id="0">
    <w:p w14:paraId="20947252" w14:textId="77777777" w:rsidR="00B41F64" w:rsidRDefault="00B41F64" w:rsidP="00704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BC15A" w14:textId="77777777" w:rsidR="00B41F64" w:rsidRDefault="00B41F64" w:rsidP="007045E5">
      <w:pPr>
        <w:spacing w:after="0" w:line="240" w:lineRule="auto"/>
      </w:pPr>
      <w:r>
        <w:separator/>
      </w:r>
    </w:p>
  </w:footnote>
  <w:footnote w:type="continuationSeparator" w:id="0">
    <w:p w14:paraId="0F46AFA7" w14:textId="77777777" w:rsidR="00B41F64" w:rsidRDefault="00B41F64" w:rsidP="007045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C8908" w14:textId="77777777" w:rsidR="00F3002D" w:rsidRDefault="00F3002D" w:rsidP="00F3002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0756"/>
    <w:multiLevelType w:val="hybridMultilevel"/>
    <w:tmpl w:val="46EE741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68124B3"/>
    <w:multiLevelType w:val="hybridMultilevel"/>
    <w:tmpl w:val="A5A2A6D8"/>
    <w:lvl w:ilvl="0" w:tplc="31527E40">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7A6FB7"/>
    <w:multiLevelType w:val="hybridMultilevel"/>
    <w:tmpl w:val="F968A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DA29DF"/>
    <w:multiLevelType w:val="hybridMultilevel"/>
    <w:tmpl w:val="65504712"/>
    <w:lvl w:ilvl="0" w:tplc="F7087A0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D32549"/>
    <w:multiLevelType w:val="hybridMultilevel"/>
    <w:tmpl w:val="0B644282"/>
    <w:lvl w:ilvl="0" w:tplc="B8644FB4">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A546BB"/>
    <w:multiLevelType w:val="hybridMultilevel"/>
    <w:tmpl w:val="0E845506"/>
    <w:lvl w:ilvl="0" w:tplc="5B040EA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1D90"/>
    <w:multiLevelType w:val="hybridMultilevel"/>
    <w:tmpl w:val="BE9053B0"/>
    <w:lvl w:ilvl="0" w:tplc="B8644FB4">
      <w:start w:val="1"/>
      <w:numFmt w:val="decimal"/>
      <w:lvlText w:val="%1."/>
      <w:lvlJc w:val="left"/>
      <w:pPr>
        <w:ind w:left="450" w:hanging="360"/>
      </w:pPr>
      <w:rPr>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1C0470F7"/>
    <w:multiLevelType w:val="hybridMultilevel"/>
    <w:tmpl w:val="2C5C13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FEF4796"/>
    <w:multiLevelType w:val="hybridMultilevel"/>
    <w:tmpl w:val="F7C24F42"/>
    <w:lvl w:ilvl="0" w:tplc="B8644FB4">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E80342"/>
    <w:multiLevelType w:val="hybridMultilevel"/>
    <w:tmpl w:val="909C4EBA"/>
    <w:lvl w:ilvl="0" w:tplc="167AA23E">
      <w:start w:val="2019"/>
      <w:numFmt w:val="bullet"/>
      <w:lvlText w:val="-"/>
      <w:lvlJc w:val="left"/>
      <w:pPr>
        <w:ind w:left="1080" w:hanging="360"/>
      </w:pPr>
      <w:rPr>
        <w:rFonts w:ascii="Book Antiqua" w:eastAsiaTheme="minorHAnsi" w:hAnsi="Book Antiqu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8938F0"/>
    <w:multiLevelType w:val="hybridMultilevel"/>
    <w:tmpl w:val="285A4C5C"/>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3D2A67"/>
    <w:multiLevelType w:val="hybridMultilevel"/>
    <w:tmpl w:val="306AA04C"/>
    <w:lvl w:ilvl="0" w:tplc="4CE66710">
      <w:start w:val="1"/>
      <w:numFmt w:val="decimal"/>
      <w:lvlText w:val="%1."/>
      <w:lvlJc w:val="left"/>
      <w:pPr>
        <w:ind w:left="720" w:hanging="360"/>
      </w:pPr>
      <w:rPr>
        <w:rFonts w:ascii="Calibri" w:hAnsi="Calibri" w:cs="Times New Roman" w:hint="default"/>
        <w:sz w:val="22"/>
        <w:szCs w:val="22"/>
      </w:rPr>
    </w:lvl>
    <w:lvl w:ilvl="1" w:tplc="763C7B4C">
      <w:start w:val="1"/>
      <w:numFmt w:val="upperLetter"/>
      <w:lvlText w:val="%2."/>
      <w:lvlJc w:val="left"/>
      <w:pPr>
        <w:ind w:left="1440" w:hanging="360"/>
      </w:pPr>
      <w:rPr>
        <w:rFonts w:ascii="Calibri" w:hAnsi="Calibri" w:cs="Times New Roman" w:hint="default"/>
        <w:b w:val="0"/>
        <w:sz w:val="22"/>
        <w:szCs w:val="22"/>
      </w:rPr>
    </w:lvl>
    <w:lvl w:ilvl="2" w:tplc="AB58FF14">
      <w:start w:val="1"/>
      <w:numFmt w:val="lowerRoman"/>
      <w:lvlText w:val="%3."/>
      <w:lvlJc w:val="right"/>
      <w:pPr>
        <w:ind w:left="2250" w:hanging="180"/>
      </w:pPr>
      <w:rPr>
        <w:b w:val="0"/>
      </w:rPr>
    </w:lvl>
    <w:lvl w:ilvl="3" w:tplc="0409000F">
      <w:start w:val="1"/>
      <w:numFmt w:val="decimal"/>
      <w:lvlText w:val="%4."/>
      <w:lvlJc w:val="left"/>
      <w:pPr>
        <w:ind w:left="2880" w:hanging="360"/>
      </w:pPr>
    </w:lvl>
    <w:lvl w:ilvl="4" w:tplc="0B701EE6">
      <w:start w:val="2"/>
      <w:numFmt w:val="lowerLetter"/>
      <w:lvlText w:val="%5."/>
      <w:lvlJc w:val="left"/>
      <w:pPr>
        <w:ind w:left="3600" w:hanging="360"/>
      </w:pPr>
      <w:rPr>
        <w:b w:val="0"/>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6CB0B14"/>
    <w:multiLevelType w:val="hybridMultilevel"/>
    <w:tmpl w:val="BE926D80"/>
    <w:lvl w:ilvl="0" w:tplc="FF4461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F65001"/>
    <w:multiLevelType w:val="hybridMultilevel"/>
    <w:tmpl w:val="1E842A52"/>
    <w:lvl w:ilvl="0" w:tplc="BCC41D6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810A42"/>
    <w:multiLevelType w:val="hybridMultilevel"/>
    <w:tmpl w:val="69EE47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AA58B2"/>
    <w:multiLevelType w:val="hybridMultilevel"/>
    <w:tmpl w:val="CFE86F2A"/>
    <w:lvl w:ilvl="0" w:tplc="44E0AC26">
      <w:start w:val="2"/>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E721D6"/>
    <w:multiLevelType w:val="hybridMultilevel"/>
    <w:tmpl w:val="83EEDCD4"/>
    <w:lvl w:ilvl="0" w:tplc="0409000F">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FC0240E"/>
    <w:multiLevelType w:val="hybridMultilevel"/>
    <w:tmpl w:val="260636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06F5C98"/>
    <w:multiLevelType w:val="hybridMultilevel"/>
    <w:tmpl w:val="69EE47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CD3963"/>
    <w:multiLevelType w:val="hybridMultilevel"/>
    <w:tmpl w:val="D788F98A"/>
    <w:lvl w:ilvl="0" w:tplc="302206E4">
      <w:numFmt w:val="bullet"/>
      <w:lvlText w:val="-"/>
      <w:lvlJc w:val="left"/>
      <w:pPr>
        <w:ind w:left="720" w:hanging="360"/>
      </w:pPr>
      <w:rPr>
        <w:rFonts w:ascii="Times New Roman" w:eastAsia="Yu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7FF6034"/>
    <w:multiLevelType w:val="hybridMultilevel"/>
    <w:tmpl w:val="FE32727E"/>
    <w:lvl w:ilvl="0" w:tplc="0409000F">
      <w:start w:val="1"/>
      <w:numFmt w:val="decimal"/>
      <w:lvlText w:val="%1."/>
      <w:lvlJc w:val="left"/>
      <w:pPr>
        <w:ind w:left="720" w:hanging="360"/>
      </w:pPr>
      <w:rPr>
        <w:rFonts w:hint="default"/>
      </w:rPr>
    </w:lvl>
    <w:lvl w:ilvl="1" w:tplc="AE3238D6">
      <w:start w:val="1"/>
      <w:numFmt w:val="decimal"/>
      <w:lvlText w:val="%2."/>
      <w:lvlJc w:val="left"/>
      <w:pPr>
        <w:ind w:left="1440" w:hanging="360"/>
      </w:pPr>
      <w:rPr>
        <w:rFonts w:ascii="Arial" w:eastAsiaTheme="minorHAnsi" w:hAnsi="Arial" w:cs="Arial"/>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0D1F66"/>
    <w:multiLevelType w:val="hybridMultilevel"/>
    <w:tmpl w:val="F930463A"/>
    <w:lvl w:ilvl="0" w:tplc="9F80783C">
      <w:start w:val="1"/>
      <w:numFmt w:val="lowerLetter"/>
      <w:lvlText w:val="%1."/>
      <w:lvlJc w:val="left"/>
      <w:pPr>
        <w:ind w:left="2160" w:hanging="360"/>
      </w:pPr>
      <w:rPr>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7D160556"/>
    <w:multiLevelType w:val="hybridMultilevel"/>
    <w:tmpl w:val="C2C8F8E6"/>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13456412">
    <w:abstractNumId w:val="20"/>
  </w:num>
  <w:num w:numId="2" w16cid:durableId="12240958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3" w16cid:durableId="688989438">
    <w:abstractNumId w:val="18"/>
  </w:num>
  <w:num w:numId="4" w16cid:durableId="545530522">
    <w:abstractNumId w:val="11"/>
  </w:num>
  <w:num w:numId="5" w16cid:durableId="168371567">
    <w:abstractNumId w:val="14"/>
  </w:num>
  <w:num w:numId="6" w16cid:durableId="1854302816">
    <w:abstractNumId w:val="2"/>
  </w:num>
  <w:num w:numId="7" w16cid:durableId="65348853">
    <w:abstractNumId w:val="13"/>
  </w:num>
  <w:num w:numId="8" w16cid:durableId="481505505">
    <w:abstractNumId w:val="12"/>
  </w:num>
  <w:num w:numId="9" w16cid:durableId="243338968">
    <w:abstractNumId w:val="1"/>
  </w:num>
  <w:num w:numId="10" w16cid:durableId="62946625">
    <w:abstractNumId w:val="21"/>
  </w:num>
  <w:num w:numId="11" w16cid:durableId="1746679647">
    <w:abstractNumId w:val="5"/>
  </w:num>
  <w:num w:numId="12" w16cid:durableId="1957907052">
    <w:abstractNumId w:val="3"/>
  </w:num>
  <w:num w:numId="13" w16cid:durableId="15860684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68960965">
    <w:abstractNumId w:val="17"/>
  </w:num>
  <w:num w:numId="15" w16cid:durableId="1311523474">
    <w:abstractNumId w:val="15"/>
  </w:num>
  <w:num w:numId="16" w16cid:durableId="1304500295">
    <w:abstractNumId w:val="6"/>
  </w:num>
  <w:num w:numId="17" w16cid:durableId="795756656">
    <w:abstractNumId w:val="22"/>
  </w:num>
  <w:num w:numId="18" w16cid:durableId="698699866">
    <w:abstractNumId w:val="0"/>
  </w:num>
  <w:num w:numId="19" w16cid:durableId="1744794519">
    <w:abstractNumId w:val="16"/>
  </w:num>
  <w:num w:numId="20" w16cid:durableId="111632098">
    <w:abstractNumId w:val="4"/>
  </w:num>
  <w:num w:numId="21" w16cid:durableId="1986810239">
    <w:abstractNumId w:val="8"/>
  </w:num>
  <w:num w:numId="22" w16cid:durableId="966156185">
    <w:abstractNumId w:val="10"/>
  </w:num>
  <w:num w:numId="23" w16cid:durableId="1531802568">
    <w:abstractNumId w:val="9"/>
  </w:num>
  <w:num w:numId="24" w16cid:durableId="1262683813">
    <w:abstractNumId w:val="9"/>
  </w:num>
  <w:num w:numId="25" w16cid:durableId="1891454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5E5"/>
    <w:rsid w:val="00005946"/>
    <w:rsid w:val="00053768"/>
    <w:rsid w:val="00090F4C"/>
    <w:rsid w:val="00096AF2"/>
    <w:rsid w:val="000A064E"/>
    <w:rsid w:val="00106FC9"/>
    <w:rsid w:val="001105AC"/>
    <w:rsid w:val="00115A7A"/>
    <w:rsid w:val="001176EB"/>
    <w:rsid w:val="0016234D"/>
    <w:rsid w:val="001658C4"/>
    <w:rsid w:val="001E0785"/>
    <w:rsid w:val="00231EB6"/>
    <w:rsid w:val="00264AE4"/>
    <w:rsid w:val="002D119F"/>
    <w:rsid w:val="002E5574"/>
    <w:rsid w:val="002F5D89"/>
    <w:rsid w:val="0031122F"/>
    <w:rsid w:val="00325FC9"/>
    <w:rsid w:val="00332A65"/>
    <w:rsid w:val="003717C8"/>
    <w:rsid w:val="003B2205"/>
    <w:rsid w:val="003C6738"/>
    <w:rsid w:val="004378DA"/>
    <w:rsid w:val="00452E8E"/>
    <w:rsid w:val="00452F8E"/>
    <w:rsid w:val="004D15C8"/>
    <w:rsid w:val="004E4557"/>
    <w:rsid w:val="004F2CC9"/>
    <w:rsid w:val="005022DE"/>
    <w:rsid w:val="0050636A"/>
    <w:rsid w:val="005116C2"/>
    <w:rsid w:val="00521E91"/>
    <w:rsid w:val="00526579"/>
    <w:rsid w:val="005828EA"/>
    <w:rsid w:val="005A205C"/>
    <w:rsid w:val="005B3B62"/>
    <w:rsid w:val="005C5DAD"/>
    <w:rsid w:val="0060340C"/>
    <w:rsid w:val="00604373"/>
    <w:rsid w:val="00615ECA"/>
    <w:rsid w:val="006255B4"/>
    <w:rsid w:val="0063141F"/>
    <w:rsid w:val="006564E2"/>
    <w:rsid w:val="006828CD"/>
    <w:rsid w:val="007045E5"/>
    <w:rsid w:val="00736168"/>
    <w:rsid w:val="007530DA"/>
    <w:rsid w:val="00771BDC"/>
    <w:rsid w:val="0079148A"/>
    <w:rsid w:val="007B02AA"/>
    <w:rsid w:val="007B12AC"/>
    <w:rsid w:val="007C3CF8"/>
    <w:rsid w:val="007E5C99"/>
    <w:rsid w:val="008075E4"/>
    <w:rsid w:val="0082340D"/>
    <w:rsid w:val="00844D7F"/>
    <w:rsid w:val="00852248"/>
    <w:rsid w:val="008B24D5"/>
    <w:rsid w:val="008C06F0"/>
    <w:rsid w:val="008C0F01"/>
    <w:rsid w:val="008D4709"/>
    <w:rsid w:val="008D5C91"/>
    <w:rsid w:val="008E6108"/>
    <w:rsid w:val="008F19FA"/>
    <w:rsid w:val="00936089"/>
    <w:rsid w:val="00954AD9"/>
    <w:rsid w:val="009C1C2E"/>
    <w:rsid w:val="00A24A80"/>
    <w:rsid w:val="00A66A08"/>
    <w:rsid w:val="00A82D2C"/>
    <w:rsid w:val="00A949F5"/>
    <w:rsid w:val="00AD31A6"/>
    <w:rsid w:val="00AD6449"/>
    <w:rsid w:val="00B040E4"/>
    <w:rsid w:val="00B1194A"/>
    <w:rsid w:val="00B12B2A"/>
    <w:rsid w:val="00B41F64"/>
    <w:rsid w:val="00B7251E"/>
    <w:rsid w:val="00B75234"/>
    <w:rsid w:val="00B87DCD"/>
    <w:rsid w:val="00C027E0"/>
    <w:rsid w:val="00C056B5"/>
    <w:rsid w:val="00C05A48"/>
    <w:rsid w:val="00C07F6F"/>
    <w:rsid w:val="00C13CAB"/>
    <w:rsid w:val="00C167E5"/>
    <w:rsid w:val="00C2302F"/>
    <w:rsid w:val="00C50DBE"/>
    <w:rsid w:val="00C66A93"/>
    <w:rsid w:val="00CA13F2"/>
    <w:rsid w:val="00CA7A05"/>
    <w:rsid w:val="00CD5239"/>
    <w:rsid w:val="00CD53D4"/>
    <w:rsid w:val="00CE21FF"/>
    <w:rsid w:val="00CF3677"/>
    <w:rsid w:val="00D17467"/>
    <w:rsid w:val="00D50401"/>
    <w:rsid w:val="00D62AE2"/>
    <w:rsid w:val="00D66540"/>
    <w:rsid w:val="00D87D4A"/>
    <w:rsid w:val="00DA363E"/>
    <w:rsid w:val="00DB2738"/>
    <w:rsid w:val="00DD4D2D"/>
    <w:rsid w:val="00E17E42"/>
    <w:rsid w:val="00E613C7"/>
    <w:rsid w:val="00E64270"/>
    <w:rsid w:val="00E65BCB"/>
    <w:rsid w:val="00E83DCD"/>
    <w:rsid w:val="00EA5599"/>
    <w:rsid w:val="00EE0FFD"/>
    <w:rsid w:val="00EF4CF6"/>
    <w:rsid w:val="00F04D79"/>
    <w:rsid w:val="00F07A10"/>
    <w:rsid w:val="00F21809"/>
    <w:rsid w:val="00F3002D"/>
    <w:rsid w:val="00F325E5"/>
    <w:rsid w:val="00F441CB"/>
    <w:rsid w:val="00F50352"/>
    <w:rsid w:val="00F509E1"/>
    <w:rsid w:val="00F8744F"/>
    <w:rsid w:val="00F94A06"/>
    <w:rsid w:val="00FC0BE6"/>
    <w:rsid w:val="00FC24ED"/>
    <w:rsid w:val="00FC72FB"/>
    <w:rsid w:val="00FF0269"/>
    <w:rsid w:val="00FF13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E1558"/>
  <w15:docId w15:val="{3D800A42-3E5A-42F2-B65C-F994DA3A7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45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5E5"/>
  </w:style>
  <w:style w:type="paragraph" w:styleId="Footer">
    <w:name w:val="footer"/>
    <w:basedOn w:val="Normal"/>
    <w:link w:val="FooterChar"/>
    <w:uiPriority w:val="99"/>
    <w:unhideWhenUsed/>
    <w:rsid w:val="007045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5E5"/>
  </w:style>
  <w:style w:type="paragraph" w:styleId="BalloonText">
    <w:name w:val="Balloon Text"/>
    <w:basedOn w:val="Normal"/>
    <w:link w:val="BalloonTextChar"/>
    <w:uiPriority w:val="99"/>
    <w:semiHidden/>
    <w:unhideWhenUsed/>
    <w:rsid w:val="007045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5E5"/>
    <w:rPr>
      <w:rFonts w:ascii="Tahoma" w:hAnsi="Tahoma" w:cs="Tahoma"/>
      <w:sz w:val="16"/>
      <w:szCs w:val="16"/>
    </w:rPr>
  </w:style>
  <w:style w:type="paragraph" w:styleId="ListParagraph">
    <w:name w:val="List Paragraph"/>
    <w:basedOn w:val="Normal"/>
    <w:uiPriority w:val="34"/>
    <w:qFormat/>
    <w:rsid w:val="00EF4CF6"/>
    <w:pPr>
      <w:ind w:left="720"/>
      <w:contextualSpacing/>
    </w:pPr>
  </w:style>
  <w:style w:type="table" w:styleId="TableGrid">
    <w:name w:val="Table Grid"/>
    <w:basedOn w:val="TableNormal"/>
    <w:uiPriority w:val="59"/>
    <w:rsid w:val="00D62A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F13A4"/>
    <w:rPr>
      <w:color w:val="0000FF"/>
      <w:u w:val="single"/>
    </w:rPr>
  </w:style>
  <w:style w:type="character" w:customStyle="1" w:styleId="UnresolvedMention1">
    <w:name w:val="Unresolved Mention1"/>
    <w:basedOn w:val="DefaultParagraphFont"/>
    <w:uiPriority w:val="99"/>
    <w:semiHidden/>
    <w:unhideWhenUsed/>
    <w:rsid w:val="00E83D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057775">
      <w:bodyDiv w:val="1"/>
      <w:marLeft w:val="0"/>
      <w:marRight w:val="0"/>
      <w:marTop w:val="0"/>
      <w:marBottom w:val="0"/>
      <w:divBdr>
        <w:top w:val="none" w:sz="0" w:space="0" w:color="auto"/>
        <w:left w:val="none" w:sz="0" w:space="0" w:color="auto"/>
        <w:bottom w:val="none" w:sz="0" w:space="0" w:color="auto"/>
        <w:right w:val="none" w:sz="0" w:space="0" w:color="auto"/>
      </w:divBdr>
    </w:div>
    <w:div w:id="903489116">
      <w:bodyDiv w:val="1"/>
      <w:marLeft w:val="0"/>
      <w:marRight w:val="0"/>
      <w:marTop w:val="0"/>
      <w:marBottom w:val="0"/>
      <w:divBdr>
        <w:top w:val="none" w:sz="0" w:space="0" w:color="auto"/>
        <w:left w:val="none" w:sz="0" w:space="0" w:color="auto"/>
        <w:bottom w:val="none" w:sz="0" w:space="0" w:color="auto"/>
        <w:right w:val="none" w:sz="0" w:space="0" w:color="auto"/>
      </w:divBdr>
    </w:div>
    <w:div w:id="1193303176">
      <w:bodyDiv w:val="1"/>
      <w:marLeft w:val="0"/>
      <w:marRight w:val="0"/>
      <w:marTop w:val="0"/>
      <w:marBottom w:val="0"/>
      <w:divBdr>
        <w:top w:val="none" w:sz="0" w:space="0" w:color="auto"/>
        <w:left w:val="none" w:sz="0" w:space="0" w:color="auto"/>
        <w:bottom w:val="none" w:sz="0" w:space="0" w:color="auto"/>
        <w:right w:val="none" w:sz="0" w:space="0" w:color="auto"/>
      </w:divBdr>
    </w:div>
    <w:div w:id="170605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Id="rId8" Type="http://schemas.openxmlformats.org/officeDocument/2006/relationships/hyperlink" Target="mailto:emilyb@permainc.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497</Words>
  <Characters>2838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Conner Strong</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Frappolli</dc:creator>
  <cp:lastModifiedBy>Jordyn Robinson</cp:lastModifiedBy>
  <cp:revision>4</cp:revision>
  <cp:lastPrinted>2019-04-01T18:29:00Z</cp:lastPrinted>
  <dcterms:created xsi:type="dcterms:W3CDTF">2025-04-07T17:24:00Z</dcterms:created>
  <dcterms:modified xsi:type="dcterms:W3CDTF">2025-05-12T17:36:00Z</dcterms:modified>
</cp:coreProperties>
</file>